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D74C0" w14:textId="0F29296B" w:rsidR="00DC15BB" w:rsidRDefault="002F3218" w:rsidP="00D25BD1">
      <w:pPr>
        <w:rPr>
          <w:rFonts w:asciiTheme="minorHAnsi" w:hAnsiTheme="minorHAnsi" w:cstheme="minorHAnsi"/>
          <w:b/>
          <w:bCs/>
          <w:sz w:val="44"/>
          <w:szCs w:val="44"/>
        </w:rPr>
      </w:pPr>
      <w:r w:rsidRPr="002F3218">
        <w:rPr>
          <w:rFonts w:asciiTheme="minorHAnsi" w:hAnsiTheme="minorHAnsi" w:cstheme="minorHAnsi"/>
          <w:b/>
          <w:bCs/>
          <w:sz w:val="44"/>
          <w:szCs w:val="44"/>
        </w:rPr>
        <w:t xml:space="preserve">Værktøj til planlægning af </w:t>
      </w:r>
      <w:r w:rsidR="001A7DE4" w:rsidRPr="002F3218">
        <w:rPr>
          <w:rFonts w:asciiTheme="minorHAnsi" w:hAnsiTheme="minorHAnsi" w:cstheme="minorHAnsi"/>
          <w:b/>
          <w:bCs/>
          <w:sz w:val="44"/>
          <w:szCs w:val="44"/>
        </w:rPr>
        <w:t>aktiviteter i 4H</w:t>
      </w:r>
    </w:p>
    <w:p w14:paraId="1A6780BD" w14:textId="77777777" w:rsidR="00422A86" w:rsidRDefault="00422A86" w:rsidP="00240BB1">
      <w:pPr>
        <w:pStyle w:val="Opstilling-punkttegn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6F8D1CB" w14:textId="3C986CD3" w:rsidR="00240BB1" w:rsidRDefault="0003552E" w:rsidP="00240BB1">
      <w:pPr>
        <w:pStyle w:val="Opstilling-punkttegn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Udfyld skemaet og s</w:t>
      </w:r>
      <w:r w:rsidR="00240BB1">
        <w:rPr>
          <w:rFonts w:asciiTheme="minorHAnsi" w:hAnsiTheme="minorHAnsi" w:cstheme="minorHAnsi"/>
          <w:sz w:val="22"/>
          <w:szCs w:val="22"/>
        </w:rPr>
        <w:t xml:space="preserve">end </w:t>
      </w:r>
      <w:r>
        <w:rPr>
          <w:rFonts w:asciiTheme="minorHAnsi" w:hAnsiTheme="minorHAnsi" w:cstheme="minorHAnsi"/>
          <w:sz w:val="22"/>
          <w:szCs w:val="22"/>
        </w:rPr>
        <w:t>det</w:t>
      </w:r>
      <w:r w:rsidR="00240BB1">
        <w:rPr>
          <w:rFonts w:asciiTheme="minorHAnsi" w:hAnsiTheme="minorHAnsi" w:cstheme="minorHAnsi"/>
          <w:sz w:val="22"/>
          <w:szCs w:val="22"/>
        </w:rPr>
        <w:t xml:space="preserve"> til din klubs bestyrelse for godkendelse af aktiviteten. Brug derudover skemaet som et arbejdsredskab</w:t>
      </w:r>
      <w:r>
        <w:rPr>
          <w:rFonts w:asciiTheme="minorHAnsi" w:hAnsiTheme="minorHAnsi" w:cstheme="minorHAnsi"/>
          <w:sz w:val="22"/>
          <w:szCs w:val="22"/>
        </w:rPr>
        <w:t>,</w:t>
      </w:r>
      <w:r w:rsidR="00240BB1">
        <w:rPr>
          <w:rFonts w:asciiTheme="minorHAnsi" w:hAnsiTheme="minorHAnsi" w:cstheme="minorHAnsi"/>
          <w:sz w:val="22"/>
          <w:szCs w:val="22"/>
        </w:rPr>
        <w:t xml:space="preserve"> når du planlægger aktiviteten. Så har du et godt overblik over de opgaver der skal løses</w:t>
      </w:r>
      <w:r w:rsidR="002F3218">
        <w:rPr>
          <w:rFonts w:asciiTheme="minorHAnsi" w:hAnsiTheme="minorHAnsi" w:cstheme="minorHAnsi"/>
          <w:sz w:val="22"/>
          <w:szCs w:val="22"/>
        </w:rPr>
        <w:t>,</w:t>
      </w:r>
      <w:r w:rsidR="00240BB1">
        <w:rPr>
          <w:rFonts w:asciiTheme="minorHAnsi" w:hAnsiTheme="minorHAnsi" w:cstheme="minorHAnsi"/>
          <w:sz w:val="22"/>
          <w:szCs w:val="22"/>
        </w:rPr>
        <w:t xml:space="preserve"> og du sikrer dig</w:t>
      </w:r>
      <w:r w:rsidR="002F3218">
        <w:rPr>
          <w:rFonts w:asciiTheme="minorHAnsi" w:hAnsiTheme="minorHAnsi" w:cstheme="minorHAnsi"/>
          <w:sz w:val="22"/>
          <w:szCs w:val="22"/>
        </w:rPr>
        <w:t>,</w:t>
      </w:r>
      <w:r w:rsidR="00240BB1">
        <w:rPr>
          <w:rFonts w:asciiTheme="minorHAnsi" w:hAnsiTheme="minorHAnsi" w:cstheme="minorHAnsi"/>
          <w:sz w:val="22"/>
          <w:szCs w:val="22"/>
        </w:rPr>
        <w:t xml:space="preserve"> at aktiviteten </w:t>
      </w:r>
      <w:r w:rsidR="00422A86">
        <w:rPr>
          <w:rFonts w:asciiTheme="minorHAnsi" w:hAnsiTheme="minorHAnsi" w:cstheme="minorHAnsi"/>
          <w:sz w:val="22"/>
          <w:szCs w:val="22"/>
        </w:rPr>
        <w:t>er indenfor</w:t>
      </w:r>
      <w:r w:rsidR="00240BB1">
        <w:rPr>
          <w:rFonts w:asciiTheme="minorHAnsi" w:hAnsiTheme="minorHAnsi" w:cstheme="minorHAnsi"/>
          <w:sz w:val="22"/>
          <w:szCs w:val="22"/>
        </w:rPr>
        <w:t xml:space="preserve"> 4H’s formålsbeskrivelse.</w:t>
      </w:r>
    </w:p>
    <w:p w14:paraId="0F003BA9" w14:textId="77777777" w:rsidR="0003552E" w:rsidRDefault="0003552E" w:rsidP="001D6CA8">
      <w:pPr>
        <w:pStyle w:val="Sidefod"/>
        <w:rPr>
          <w:i/>
          <w:iCs/>
          <w:color w:val="000000" w:themeColor="text1"/>
        </w:rPr>
      </w:pPr>
    </w:p>
    <w:p w14:paraId="477D568C" w14:textId="5BBEB776" w:rsidR="001D6CA8" w:rsidRPr="0003552E" w:rsidRDefault="001D6CA8" w:rsidP="001D6CA8">
      <w:pPr>
        <w:pStyle w:val="Sidefod"/>
        <w:rPr>
          <w:i/>
          <w:iCs/>
          <w:color w:val="000000" w:themeColor="text1"/>
        </w:rPr>
      </w:pPr>
      <w:r w:rsidRPr="00B866B2">
        <w:rPr>
          <w:i/>
          <w:iCs/>
          <w:color w:val="000000" w:themeColor="text1"/>
        </w:rPr>
        <w:t xml:space="preserve">Har </w:t>
      </w:r>
      <w:r>
        <w:rPr>
          <w:i/>
          <w:iCs/>
          <w:color w:val="000000" w:themeColor="text1"/>
        </w:rPr>
        <w:t xml:space="preserve">du </w:t>
      </w:r>
      <w:r w:rsidRPr="00B866B2">
        <w:rPr>
          <w:i/>
          <w:iCs/>
          <w:color w:val="000000" w:themeColor="text1"/>
        </w:rPr>
        <w:t xml:space="preserve">brug for </w:t>
      </w:r>
      <w:r w:rsidR="0003552E">
        <w:rPr>
          <w:i/>
          <w:iCs/>
          <w:color w:val="000000" w:themeColor="text1"/>
        </w:rPr>
        <w:t>hjælp</w:t>
      </w:r>
      <w:r w:rsidRPr="00B866B2">
        <w:rPr>
          <w:i/>
          <w:iCs/>
          <w:color w:val="000000" w:themeColor="text1"/>
        </w:rPr>
        <w:t xml:space="preserve"> til </w:t>
      </w:r>
      <w:r w:rsidR="0003552E">
        <w:rPr>
          <w:i/>
          <w:iCs/>
          <w:color w:val="000000" w:themeColor="text1"/>
        </w:rPr>
        <w:t>din aktivitet</w:t>
      </w:r>
      <w:r w:rsidRPr="00B866B2">
        <w:rPr>
          <w:i/>
          <w:iCs/>
          <w:color w:val="000000" w:themeColor="text1"/>
        </w:rPr>
        <w:t xml:space="preserve">? Så kontakt gerne </w:t>
      </w:r>
      <w:r w:rsidR="0003552E">
        <w:rPr>
          <w:i/>
          <w:iCs/>
          <w:color w:val="000000" w:themeColor="text1"/>
        </w:rPr>
        <w:t xml:space="preserve">sekretariatet: </w:t>
      </w:r>
      <w:hyperlink r:id="rId7" w:history="1">
        <w:r w:rsidR="0003552E">
          <w:rPr>
            <w:rStyle w:val="Hyperlink"/>
          </w:rPr>
          <w:t>Medarbejdere i 4H Danmark</w:t>
        </w:r>
      </w:hyperlink>
    </w:p>
    <w:p w14:paraId="13A11D96" w14:textId="77777777" w:rsidR="00240BB1" w:rsidRPr="001A7DE4" w:rsidRDefault="00240BB1" w:rsidP="00D25BD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44B295" w14:textId="77777777" w:rsidR="00C86675" w:rsidRPr="001A7DE4" w:rsidRDefault="00C86675" w:rsidP="00D25B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87"/>
        <w:gridCol w:w="7765"/>
        <w:gridCol w:w="3544"/>
      </w:tblGrid>
      <w:tr w:rsidR="001A7DE4" w:rsidRPr="001A7DE4" w14:paraId="10C527A8" w14:textId="77777777" w:rsidTr="00063B68">
        <w:tc>
          <w:tcPr>
            <w:tcW w:w="3287" w:type="dxa"/>
          </w:tcPr>
          <w:p w14:paraId="7AB02A5F" w14:textId="49F7C1B3" w:rsidR="001A7DE4" w:rsidRPr="001A7DE4" w:rsidRDefault="00240BB1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Punkter til planlægning</w:t>
            </w:r>
          </w:p>
        </w:tc>
        <w:tc>
          <w:tcPr>
            <w:tcW w:w="7765" w:type="dxa"/>
          </w:tcPr>
          <w:p w14:paraId="77F38A8E" w14:textId="77777777" w:rsidR="001A7DE4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D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Beskrivelse</w:t>
            </w:r>
          </w:p>
          <w:p w14:paraId="7D686AB9" w14:textId="72CAB4DA" w:rsidR="00240BB1" w:rsidRDefault="002F3218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Spørgsmålene </w:t>
            </w:r>
            <w:r w:rsidR="00240BB1"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med kursiv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hjælper dig på vej, når du planlægger din aktivitet.</w:t>
            </w:r>
          </w:p>
          <w:p w14:paraId="29A6255B" w14:textId="77777777" w:rsidR="00240BB1" w:rsidRDefault="00240BB1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356763F" w14:textId="64DEC22D" w:rsidR="00240BB1" w:rsidRPr="00240BB1" w:rsidRDefault="00240BB1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Se andre klubbers aktiviteter for inspiration her: </w:t>
            </w:r>
            <w:hyperlink r:id="rId8" w:history="1">
              <w:r>
                <w:rPr>
                  <w:rStyle w:val="Hyperlink"/>
                </w:rPr>
                <w:t>Sjove Aktiviteter For Unge | Kom og vær med → 4H.dk</w:t>
              </w:r>
            </w:hyperlink>
          </w:p>
        </w:tc>
        <w:tc>
          <w:tcPr>
            <w:tcW w:w="3544" w:type="dxa"/>
          </w:tcPr>
          <w:p w14:paraId="0118B178" w14:textId="77777777" w:rsidR="001A7DE4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D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Tidsplan</w:t>
            </w:r>
            <w:r w:rsidR="00240B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og evt. ansvar</w:t>
            </w:r>
          </w:p>
          <w:p w14:paraId="370332EB" w14:textId="6E9C8E70" w:rsidR="00240BB1" w:rsidRPr="001D6CA8" w:rsidRDefault="002F3218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Skab overblik over planlægningen og hvem der gør hvad, </w:t>
            </w:r>
            <w:r w:rsidR="00240BB1"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hvis I er flere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der</w:t>
            </w:r>
            <w:r w:rsidR="00240BB1"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planlægge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</w:t>
            </w:r>
            <w:r w:rsidR="00240BB1"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aktiviteten.</w:t>
            </w:r>
          </w:p>
        </w:tc>
      </w:tr>
      <w:tr w:rsidR="001A7DE4" w:rsidRPr="001A7DE4" w14:paraId="3A07F59E" w14:textId="3D7ACEE5" w:rsidTr="00063B68">
        <w:tc>
          <w:tcPr>
            <w:tcW w:w="3287" w:type="dxa"/>
          </w:tcPr>
          <w:p w14:paraId="3952DB0E" w14:textId="74AD76CA" w:rsidR="001A7DE4" w:rsidRPr="001D6CA8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Aktivitetens navn</w:t>
            </w:r>
          </w:p>
        </w:tc>
        <w:tc>
          <w:tcPr>
            <w:tcW w:w="7765" w:type="dxa"/>
          </w:tcPr>
          <w:p w14:paraId="5DA9532D" w14:textId="77777777" w:rsid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4BFE7" w14:textId="77777777" w:rsidR="000F5C95" w:rsidRDefault="000F5C95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A8047" w14:textId="77777777" w:rsidR="001C696E" w:rsidRPr="001A7DE4" w:rsidRDefault="001C696E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5FF3D8" w14:textId="20424088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7A1C3A11" w14:textId="1B1A7858" w:rsidTr="00063B68">
        <w:tc>
          <w:tcPr>
            <w:tcW w:w="3287" w:type="dxa"/>
          </w:tcPr>
          <w:p w14:paraId="5E666F5C" w14:textId="50F8019A" w:rsidR="001A7DE4" w:rsidRPr="001D6CA8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Aktivitetens formål</w:t>
            </w:r>
          </w:p>
        </w:tc>
        <w:tc>
          <w:tcPr>
            <w:tcW w:w="7765" w:type="dxa"/>
          </w:tcPr>
          <w:p w14:paraId="59504FAF" w14:textId="2527ACA4" w:rsidR="001A7DE4" w:rsidRPr="00240BB1" w:rsidRDefault="001A7DE4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vil klubben opnå med denne aktivitet?</w:t>
            </w:r>
          </w:p>
          <w:p w14:paraId="4D3C9F9E" w14:textId="3471CDE7" w:rsidR="001A7DE4" w:rsidRPr="00240BB1" w:rsidRDefault="002F3218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Tag udgangspunkt i 4H’s kernefortælling når du beskriver aktiviteten</w:t>
            </w:r>
            <w:r w:rsidR="00BD05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formål</w:t>
            </w:r>
            <w:r w:rsidR="00BD05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Du finder kernefortællingen i værktøjskassen på 4h.dk. </w:t>
            </w:r>
          </w:p>
          <w:p w14:paraId="1ACB08C5" w14:textId="77777777" w:rsidR="001A7DE4" w:rsidRPr="001A7DE4" w:rsidRDefault="001A7DE4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1877766" w14:textId="77777777" w:rsidR="001A7DE4" w:rsidRPr="001A7DE4" w:rsidRDefault="001A7DE4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402C1C8A" w14:textId="24FC5D12" w:rsidTr="00063B68">
        <w:tc>
          <w:tcPr>
            <w:tcW w:w="3287" w:type="dxa"/>
          </w:tcPr>
          <w:p w14:paraId="1AB9F5E5" w14:textId="77777777" w:rsidR="001A7DE4" w:rsidRPr="001D6CA8" w:rsidRDefault="001A7DE4" w:rsidP="00240BB1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Beskrivelse af aktiviteten </w:t>
            </w:r>
          </w:p>
          <w:p w14:paraId="27EC897A" w14:textId="77777777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65" w:type="dxa"/>
          </w:tcPr>
          <w:p w14:paraId="07985894" w14:textId="519A00F5" w:rsidR="001A7DE4" w:rsidRPr="00240BB1" w:rsidRDefault="002F3218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Hvordan bidrager aktiviteten til at børn og unge møder 4H’s kernefortælling ude i klubberne?</w:t>
            </w:r>
            <w:r w:rsidR="00BD05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862C4FE" w14:textId="77777777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8B4D4A" w14:textId="77777777" w:rsidR="001A7DE4" w:rsidRPr="001A7DE4" w:rsidRDefault="001A7DE4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194FAC7D" w14:textId="7B20C9E0" w:rsidTr="00063B68">
        <w:tc>
          <w:tcPr>
            <w:tcW w:w="3287" w:type="dxa"/>
          </w:tcPr>
          <w:p w14:paraId="42666161" w14:textId="6D448C67" w:rsidR="001A7DE4" w:rsidRPr="001D6CA8" w:rsidRDefault="001A7DE4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Ansvarlig</w:t>
            </w:r>
            <w:r w:rsid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(e)</w:t>
            </w: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instruktør(er)</w:t>
            </w:r>
          </w:p>
        </w:tc>
        <w:tc>
          <w:tcPr>
            <w:tcW w:w="7765" w:type="dxa"/>
          </w:tcPr>
          <w:p w14:paraId="6CB2901D" w14:textId="2A24B5F8" w:rsidR="001D6CA8" w:rsidRPr="00240BB1" w:rsidRDefault="001A7DE4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Overvej om der er brug for flere hænder til a</w:t>
            </w:r>
            <w:r w:rsid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 hjælpe, f.eks. en ekstra instruktør, hjælp til opsætning af bane, indkøb o.l. Tænk </w:t>
            </w:r>
            <w:r w:rsidR="002F32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gerne på</w:t>
            </w:r>
            <w:r w:rsid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forskellige måder man kan hjælpe på.</w:t>
            </w:r>
          </w:p>
        </w:tc>
        <w:tc>
          <w:tcPr>
            <w:tcW w:w="3544" w:type="dxa"/>
          </w:tcPr>
          <w:p w14:paraId="33ED86D8" w14:textId="77777777" w:rsidR="001A7DE4" w:rsidRPr="001A7DE4" w:rsidRDefault="001A7DE4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7BD17AA8" w14:textId="3A5AE436" w:rsidTr="00063B68">
        <w:tc>
          <w:tcPr>
            <w:tcW w:w="3287" w:type="dxa"/>
          </w:tcPr>
          <w:p w14:paraId="7C39F238" w14:textId="353E9877" w:rsidR="001A7DE4" w:rsidRPr="001D6CA8" w:rsidRDefault="001A7DE4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Kontaktperson i bestyrelsen</w:t>
            </w:r>
          </w:p>
        </w:tc>
        <w:tc>
          <w:tcPr>
            <w:tcW w:w="7765" w:type="dxa"/>
          </w:tcPr>
          <w:p w14:paraId="560E409C" w14:textId="7F48C393" w:rsidR="000F5C95" w:rsidRPr="001D6CA8" w:rsidRDefault="001D6CA8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OBS: Ikke alle klubber har en kontaktperson for aktiviteterne i bestyrelsen</w:t>
            </w:r>
          </w:p>
        </w:tc>
        <w:tc>
          <w:tcPr>
            <w:tcW w:w="3544" w:type="dxa"/>
          </w:tcPr>
          <w:p w14:paraId="4BF1B9FE" w14:textId="77777777" w:rsidR="001A7DE4" w:rsidRPr="001A7DE4" w:rsidRDefault="001A7DE4" w:rsidP="001A7DE4">
            <w:pPr>
              <w:pStyle w:val="Opstilling-punkttegn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7734E5E8" w14:textId="13791EF7" w:rsidTr="00063B68">
        <w:tc>
          <w:tcPr>
            <w:tcW w:w="3287" w:type="dxa"/>
          </w:tcPr>
          <w:p w14:paraId="774FB2EB" w14:textId="0A46AA1D" w:rsidR="001A7DE4" w:rsidRPr="001D6CA8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Hvornår skal aktiviteten afholdes?</w:t>
            </w:r>
          </w:p>
        </w:tc>
        <w:tc>
          <w:tcPr>
            <w:tcW w:w="7765" w:type="dxa"/>
          </w:tcPr>
          <w:p w14:paraId="478FEAF0" w14:textId="7036852F" w:rsidR="001A7DE4" w:rsidRPr="00240BB1" w:rsidRDefault="00240BB1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Noter alle d</w:t>
            </w:r>
            <w:r w:rsidR="001A7DE4"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ato(er) og tidspunkt</w:t>
            </w: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er</w:t>
            </w:r>
          </w:p>
        </w:tc>
        <w:tc>
          <w:tcPr>
            <w:tcW w:w="3544" w:type="dxa"/>
          </w:tcPr>
          <w:p w14:paraId="28A5AD78" w14:textId="77777777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70FC8593" w14:textId="76FC8FDC" w:rsidTr="00063B68">
        <w:tc>
          <w:tcPr>
            <w:tcW w:w="3287" w:type="dxa"/>
          </w:tcPr>
          <w:p w14:paraId="4364E4A0" w14:textId="6FCA268E" w:rsidR="001A7DE4" w:rsidRPr="001D6CA8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Hvor afholdes aktiviteten?</w:t>
            </w:r>
          </w:p>
        </w:tc>
        <w:tc>
          <w:tcPr>
            <w:tcW w:w="7765" w:type="dxa"/>
          </w:tcPr>
          <w:p w14:paraId="10A3A4F8" w14:textId="799174BC" w:rsidR="000F5C95" w:rsidRPr="00240BB1" w:rsidRDefault="00240BB1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Er der behov for at booke lokaler til aktiviteten?</w:t>
            </w:r>
          </w:p>
        </w:tc>
        <w:tc>
          <w:tcPr>
            <w:tcW w:w="3544" w:type="dxa"/>
          </w:tcPr>
          <w:p w14:paraId="5227DEC3" w14:textId="77777777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27C60976" w14:textId="5E99B1C9" w:rsidTr="00063B68">
        <w:tc>
          <w:tcPr>
            <w:tcW w:w="3287" w:type="dxa"/>
          </w:tcPr>
          <w:p w14:paraId="229D3D2F" w14:textId="6383E0ED" w:rsidR="001A7DE4" w:rsidRPr="001D6CA8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Hvilken </w:t>
            </w:r>
            <w:r w:rsidR="001D6CA8"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målgruppe</w:t>
            </w:r>
            <w:r w:rsidRPr="001D6C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er aktiviteten for?</w:t>
            </w:r>
          </w:p>
        </w:tc>
        <w:tc>
          <w:tcPr>
            <w:tcW w:w="7765" w:type="dxa"/>
          </w:tcPr>
          <w:p w14:paraId="13C5AD9B" w14:textId="77777777" w:rsidR="001A7DE4" w:rsidRPr="001D6CA8" w:rsidRDefault="001D6CA8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Alder, køn?</w:t>
            </w:r>
          </w:p>
          <w:p w14:paraId="0540F364" w14:textId="1777B87E" w:rsidR="001D6CA8" w:rsidRPr="001A7DE4" w:rsidRDefault="001D6CA8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gør I hvis andre end den tiltænkte målgruppe viser interesse for aktiviteten?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494648C8" w14:textId="77777777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218" w:rsidRPr="001A7DE4" w14:paraId="778483DC" w14:textId="77777777" w:rsidTr="00063B68">
        <w:tc>
          <w:tcPr>
            <w:tcW w:w="3287" w:type="dxa"/>
          </w:tcPr>
          <w:p w14:paraId="74AAD676" w14:textId="4A225ED2" w:rsidR="002F3218" w:rsidRPr="001D6CA8" w:rsidRDefault="002F3218" w:rsidP="002F32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Involvering af målgruppen</w:t>
            </w:r>
          </w:p>
        </w:tc>
        <w:tc>
          <w:tcPr>
            <w:tcW w:w="7765" w:type="dxa"/>
          </w:tcPr>
          <w:p w14:paraId="58F2504C" w14:textId="239C785B" w:rsidR="002F3218" w:rsidRPr="001D6CA8" w:rsidRDefault="002F3218" w:rsidP="002F321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Hvordan involveres målgruppen (børn/unge) i planlægningen og afvikling af aktiviteten? </w:t>
            </w:r>
          </w:p>
        </w:tc>
        <w:tc>
          <w:tcPr>
            <w:tcW w:w="3544" w:type="dxa"/>
          </w:tcPr>
          <w:p w14:paraId="62FF4EF2" w14:textId="77777777" w:rsidR="002F3218" w:rsidRPr="001A7DE4" w:rsidRDefault="002F3218" w:rsidP="002F32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0EE00044" w14:textId="2862F58D" w:rsidTr="00063B68">
        <w:tc>
          <w:tcPr>
            <w:tcW w:w="3287" w:type="dxa"/>
          </w:tcPr>
          <w:p w14:paraId="7365CE4E" w14:textId="476C51FB" w:rsidR="001A7DE4" w:rsidRPr="00063B68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3B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Hvor mange deltagere kan der være til aktiviteten?</w:t>
            </w:r>
          </w:p>
        </w:tc>
        <w:tc>
          <w:tcPr>
            <w:tcW w:w="7765" w:type="dxa"/>
          </w:tcPr>
          <w:p w14:paraId="23A86965" w14:textId="656F9B12" w:rsidR="001A7DE4" w:rsidRPr="001D6CA8" w:rsidRDefault="001D6CA8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er minimum og maksimum ift. deltagere?</w:t>
            </w:r>
          </w:p>
        </w:tc>
        <w:tc>
          <w:tcPr>
            <w:tcW w:w="3544" w:type="dxa"/>
          </w:tcPr>
          <w:p w14:paraId="7772F457" w14:textId="77777777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057D093B" w14:textId="2DD742E6" w:rsidTr="00063B68">
        <w:tc>
          <w:tcPr>
            <w:tcW w:w="3287" w:type="dxa"/>
          </w:tcPr>
          <w:p w14:paraId="4276E980" w14:textId="323B3B18" w:rsidR="001A7DE4" w:rsidRPr="00063B68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3B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Pris og budget for aktiviteten</w:t>
            </w:r>
          </w:p>
        </w:tc>
        <w:tc>
          <w:tcPr>
            <w:tcW w:w="7765" w:type="dxa"/>
          </w:tcPr>
          <w:p w14:paraId="200AD45B" w14:textId="1F9A759D" w:rsidR="001A7DE4" w:rsidRPr="00240BB1" w:rsidRDefault="00240BB1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Skal der indkøbes noget særligt til aktiviteten?</w:t>
            </w:r>
          </w:p>
          <w:p w14:paraId="7E6C4127" w14:textId="0DFA99DD" w:rsidR="00240BB1" w:rsidRPr="00240BB1" w:rsidRDefault="00240BB1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Koster aktiviteten ekstra, udover medlemmets kontingent til jeres klub?</w:t>
            </w:r>
          </w:p>
          <w:p w14:paraId="69AEEDFA" w14:textId="768D8D16" w:rsidR="00240BB1" w:rsidRDefault="00240BB1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 andre klubbers aktiviteter og priser her: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Sjove Aktiviteter For Unge | Kom og vær med → 4H.dk</w:t>
              </w:r>
            </w:hyperlink>
          </w:p>
          <w:p w14:paraId="66E8A133" w14:textId="77777777" w:rsidR="000F5C95" w:rsidRPr="001A7DE4" w:rsidRDefault="000F5C95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2E4AA5" w14:textId="77777777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DE4" w:rsidRPr="001A7DE4" w14:paraId="2CD848BE" w14:textId="28F274A9" w:rsidTr="00063B68">
        <w:tc>
          <w:tcPr>
            <w:tcW w:w="3287" w:type="dxa"/>
          </w:tcPr>
          <w:p w14:paraId="0BC62DA9" w14:textId="77777777" w:rsidR="001A7DE4" w:rsidRPr="00063B68" w:rsidRDefault="001A7DE4" w:rsidP="00D25B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3B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Markedsføring af aktiviteten</w:t>
            </w:r>
          </w:p>
          <w:p w14:paraId="14006D17" w14:textId="6FA57398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65" w:type="dxa"/>
          </w:tcPr>
          <w:p w14:paraId="2537C4BA" w14:textId="1188EBB4" w:rsidR="001D6CA8" w:rsidRPr="001D6CA8" w:rsidRDefault="001D6CA8" w:rsidP="00D25BD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Besvar</w:t>
            </w:r>
            <w:r w:rsidRPr="001D6CA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følgende spørgsmål:</w:t>
            </w:r>
          </w:p>
          <w:p w14:paraId="6C285166" w14:textId="77777777" w:rsidR="001D6CA8" w:rsidRDefault="001D6CA8" w:rsidP="001D6C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Hvorfor skal målgruppen tilmelde sig?</w:t>
            </w:r>
          </w:p>
          <w:p w14:paraId="44942757" w14:textId="77777777" w:rsidR="001D6CA8" w:rsidRPr="001D6CA8" w:rsidRDefault="001D6CA8" w:rsidP="001D6C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Hvor ser målgruppen jeres tilbud?</w:t>
            </w:r>
          </w:p>
          <w:p w14:paraId="02B60CCD" w14:textId="77777777" w:rsidR="001D6CA8" w:rsidRPr="001D6CA8" w:rsidRDefault="001D6CA8" w:rsidP="001D6C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motiverer dem til at deltage?</w:t>
            </w:r>
          </w:p>
          <w:p w14:paraId="1D15BFEF" w14:textId="77777777" w:rsidR="001D6CA8" w:rsidRPr="001D6CA8" w:rsidRDefault="001D6CA8" w:rsidP="001D6C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Hvad afholder dem fra at deltage?</w:t>
            </w:r>
          </w:p>
          <w:p w14:paraId="6670F4CA" w14:textId="77777777" w:rsidR="001D6CA8" w:rsidRDefault="001D6CA8" w:rsidP="001D6C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D6C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Kan I bruge jeres og øvrige medlemmers netværk til at invitere deltagere med?</w:t>
            </w:r>
          </w:p>
          <w:p w14:paraId="437BEC92" w14:textId="77777777" w:rsidR="001D6CA8" w:rsidRDefault="001D6CA8" w:rsidP="001D6CA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Er det muligt at få en gratis prøvegang?</w:t>
            </w:r>
          </w:p>
          <w:p w14:paraId="799BAA6D" w14:textId="77777777" w:rsidR="00240BB1" w:rsidRDefault="00240BB1" w:rsidP="00D25B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1E2246E" w14:textId="4DEA01C8" w:rsidR="00240BB1" w:rsidRPr="00240BB1" w:rsidRDefault="001D6CA8" w:rsidP="00D25BD1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</w:t>
            </w:r>
            <w:r w:rsidR="00240BB1" w:rsidRPr="00240B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déer</w:t>
            </w:r>
            <w:r w:rsidR="00240BB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til markedsføring:</w:t>
            </w:r>
          </w:p>
          <w:p w14:paraId="23285C6F" w14:textId="77777777" w:rsidR="00240BB1" w:rsidRDefault="00240BB1" w:rsidP="00240BB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Del aktiviteten i jeres lokalområdes Facebookgrupper</w:t>
            </w:r>
          </w:p>
          <w:p w14:paraId="3B6D889B" w14:textId="77777777" w:rsidR="00240BB1" w:rsidRPr="00240BB1" w:rsidRDefault="00240BB1" w:rsidP="00240BB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D991088" w14:textId="43828286" w:rsidR="00240BB1" w:rsidRDefault="00240BB1" w:rsidP="00240BB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Del aktiviteten via jeres SoMe-kanaler og brug evt. penge på at </w:t>
            </w:r>
            <w:proofErr w:type="gramStart"/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booste</w:t>
            </w:r>
            <w:proofErr w:type="gramEnd"/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den</w:t>
            </w:r>
          </w:p>
          <w:p w14:paraId="31E5AB1C" w14:textId="77777777" w:rsidR="00240BB1" w:rsidRPr="00240BB1" w:rsidRDefault="00240BB1" w:rsidP="00240BB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FBEF45A" w14:textId="77777777" w:rsidR="00240BB1" w:rsidRDefault="00240BB1" w:rsidP="00240BB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Del invitationer til aktiviteten ud på lokale skoler o.l.</w:t>
            </w:r>
          </w:p>
          <w:p w14:paraId="76D8A2F0" w14:textId="77777777" w:rsidR="001D6CA8" w:rsidRDefault="001D6CA8" w:rsidP="00240BB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F65BB88" w14:textId="7587973F" w:rsidR="001D6CA8" w:rsidRPr="00240BB1" w:rsidRDefault="001D6CA8" w:rsidP="00240BB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40B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Husk at få klubbens administrator til at oprette holdet i medlemssystemet, så holdet fremgår på 4h.dk. </w:t>
            </w:r>
          </w:p>
        </w:tc>
        <w:tc>
          <w:tcPr>
            <w:tcW w:w="3544" w:type="dxa"/>
          </w:tcPr>
          <w:p w14:paraId="78722D44" w14:textId="77777777" w:rsidR="001A7DE4" w:rsidRPr="001A7DE4" w:rsidRDefault="001A7DE4" w:rsidP="00D25B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1C97F3" w14:textId="1F004CFE" w:rsidR="00422A86" w:rsidRPr="00422A86" w:rsidRDefault="00422A86" w:rsidP="00422A86">
      <w:pPr>
        <w:tabs>
          <w:tab w:val="left" w:pos="5033"/>
        </w:tabs>
      </w:pPr>
    </w:p>
    <w:sectPr w:rsidR="00422A86" w:rsidRPr="00422A86" w:rsidSect="00063B68">
      <w:footerReference w:type="default" r:id="rId10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2FF6F" w14:textId="77777777" w:rsidR="002F3218" w:rsidRDefault="002F3218" w:rsidP="002F3218">
      <w:pPr>
        <w:spacing w:line="240" w:lineRule="auto"/>
      </w:pPr>
      <w:r>
        <w:separator/>
      </w:r>
    </w:p>
  </w:endnote>
  <w:endnote w:type="continuationSeparator" w:id="0">
    <w:p w14:paraId="6B30E534" w14:textId="77777777" w:rsidR="002F3218" w:rsidRDefault="002F3218" w:rsidP="002F3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4E21C" w14:textId="1E9DDB91" w:rsidR="002F3218" w:rsidRDefault="001C696E" w:rsidP="002F3218">
    <w:pPr>
      <w:spacing w:line="276" w:lineRule="auto"/>
      <w:jc w:val="both"/>
      <w:rPr>
        <w:sz w:val="24"/>
        <w:szCs w:val="24"/>
      </w:rPr>
    </w:pPr>
    <w:r>
      <w:rPr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EBB753D" wp14:editId="535FEA79">
          <wp:simplePos x="0" y="0"/>
          <wp:positionH relativeFrom="margin">
            <wp:posOffset>68580</wp:posOffset>
          </wp:positionH>
          <wp:positionV relativeFrom="paragraph">
            <wp:posOffset>-309880</wp:posOffset>
          </wp:positionV>
          <wp:extent cx="1339850" cy="843280"/>
          <wp:effectExtent l="0" t="0" r="0" b="0"/>
          <wp:wrapSquare wrapText="bothSides"/>
          <wp:docPr id="1108588123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88123" name="Billede 1" descr="Et billede, der indeholder Font/skrifttype, Grafik, logo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218" w:rsidRPr="00F55695">
      <w:rPr>
        <w:i/>
        <w:iCs/>
        <w:sz w:val="24"/>
        <w:szCs w:val="24"/>
      </w:rPr>
      <w:t>4H skaber børn og unge</w:t>
    </w:r>
    <w:r w:rsidR="002F3218">
      <w:rPr>
        <w:i/>
        <w:iCs/>
        <w:sz w:val="24"/>
        <w:szCs w:val="24"/>
      </w:rPr>
      <w:t xml:space="preserve"> i trivsel</w:t>
    </w:r>
    <w:r w:rsidR="002F3218" w:rsidRPr="00F55695">
      <w:rPr>
        <w:i/>
        <w:iCs/>
        <w:sz w:val="24"/>
        <w:szCs w:val="24"/>
      </w:rPr>
      <w:t xml:space="preserve"> ved at give dem mulighed for at påvirke en bæredygtig fremtid gennem demokratisk involvering og udviklende aktiviteter inden for mad, natur, dyr og håndværk</w:t>
    </w:r>
    <w:r w:rsidR="002F3218">
      <w:rPr>
        <w:sz w:val="24"/>
        <w:szCs w:val="24"/>
      </w:rPr>
      <w:t>.</w:t>
    </w:r>
  </w:p>
  <w:p w14:paraId="29C62311" w14:textId="40C95818" w:rsidR="002F3218" w:rsidRDefault="002F32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1D056" w14:textId="77777777" w:rsidR="002F3218" w:rsidRDefault="002F3218" w:rsidP="002F3218">
      <w:pPr>
        <w:spacing w:line="240" w:lineRule="auto"/>
      </w:pPr>
      <w:r>
        <w:separator/>
      </w:r>
    </w:p>
  </w:footnote>
  <w:footnote w:type="continuationSeparator" w:id="0">
    <w:p w14:paraId="37FDA763" w14:textId="77777777" w:rsidR="002F3218" w:rsidRDefault="002F3218" w:rsidP="002F32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EFA7BB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A91244"/>
    <w:multiLevelType w:val="multilevel"/>
    <w:tmpl w:val="E8E2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20F72"/>
    <w:multiLevelType w:val="multilevel"/>
    <w:tmpl w:val="802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C129C2"/>
    <w:multiLevelType w:val="hybridMultilevel"/>
    <w:tmpl w:val="7AB034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A7A0B"/>
    <w:multiLevelType w:val="hybridMultilevel"/>
    <w:tmpl w:val="A5BCC2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030854">
    <w:abstractNumId w:val="2"/>
  </w:num>
  <w:num w:numId="2" w16cid:durableId="626661808">
    <w:abstractNumId w:val="1"/>
  </w:num>
  <w:num w:numId="3" w16cid:durableId="430013737">
    <w:abstractNumId w:val="0"/>
  </w:num>
  <w:num w:numId="4" w16cid:durableId="950941118">
    <w:abstractNumId w:val="4"/>
  </w:num>
  <w:num w:numId="5" w16cid:durableId="788817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A3"/>
    <w:rsid w:val="0003552E"/>
    <w:rsid w:val="00041E6E"/>
    <w:rsid w:val="00044D49"/>
    <w:rsid w:val="00063B68"/>
    <w:rsid w:val="000E2942"/>
    <w:rsid w:val="000F5C95"/>
    <w:rsid w:val="00125BA3"/>
    <w:rsid w:val="00152969"/>
    <w:rsid w:val="001A7DE4"/>
    <w:rsid w:val="001C696E"/>
    <w:rsid w:val="001D6CA8"/>
    <w:rsid w:val="00223F2E"/>
    <w:rsid w:val="00231E93"/>
    <w:rsid w:val="00240BB1"/>
    <w:rsid w:val="002B2493"/>
    <w:rsid w:val="002F3218"/>
    <w:rsid w:val="003D36BB"/>
    <w:rsid w:val="00406532"/>
    <w:rsid w:val="00422A86"/>
    <w:rsid w:val="004321DE"/>
    <w:rsid w:val="00471B8F"/>
    <w:rsid w:val="006E4B19"/>
    <w:rsid w:val="007E6F9D"/>
    <w:rsid w:val="008055D6"/>
    <w:rsid w:val="008240A4"/>
    <w:rsid w:val="00862154"/>
    <w:rsid w:val="008E5BC8"/>
    <w:rsid w:val="00924E84"/>
    <w:rsid w:val="009456E3"/>
    <w:rsid w:val="00986434"/>
    <w:rsid w:val="009C1009"/>
    <w:rsid w:val="00A44AFA"/>
    <w:rsid w:val="00A87D86"/>
    <w:rsid w:val="00AE0A49"/>
    <w:rsid w:val="00BD055D"/>
    <w:rsid w:val="00C03B30"/>
    <w:rsid w:val="00C86675"/>
    <w:rsid w:val="00C96993"/>
    <w:rsid w:val="00CE732B"/>
    <w:rsid w:val="00D25BD1"/>
    <w:rsid w:val="00DA119C"/>
    <w:rsid w:val="00DC15BB"/>
    <w:rsid w:val="00DD378A"/>
    <w:rsid w:val="00DD55FA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77C875"/>
  <w15:chartTrackingRefBased/>
  <w15:docId w15:val="{6720A293-20B2-4299-BD50-81EA4EC3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paragraph" w:styleId="Opstilling-punkttegn">
    <w:name w:val="List Bullet"/>
    <w:basedOn w:val="Normal"/>
    <w:uiPriority w:val="99"/>
    <w:unhideWhenUsed/>
    <w:rsid w:val="00862154"/>
    <w:pPr>
      <w:numPr>
        <w:numId w:val="3"/>
      </w:numPr>
      <w:contextualSpacing/>
    </w:pPr>
  </w:style>
  <w:style w:type="table" w:styleId="Tabel-Gitter">
    <w:name w:val="Table Grid"/>
    <w:basedOn w:val="Tabel-Normal"/>
    <w:uiPriority w:val="59"/>
    <w:rsid w:val="001A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240BB1"/>
    <w:rPr>
      <w:color w:val="0000FF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1D6CA8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1D6CA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2F321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321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25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1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7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8086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6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35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65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h.dk/aktivite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h.dk/om-os/medarbejde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4h.dk/aktivitet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EGES">
  <a:themeElements>
    <a:clrScheme name="SEGES">
      <a:dk1>
        <a:srgbClr val="000000"/>
      </a:dk1>
      <a:lt1>
        <a:sysClr val="window" lastClr="FFFFFF"/>
      </a:lt1>
      <a:dk2>
        <a:srgbClr val="09562C"/>
      </a:dk2>
      <a:lt2>
        <a:srgbClr val="E7E5DB"/>
      </a:lt2>
      <a:accent1>
        <a:srgbClr val="076471"/>
      </a:accent1>
      <a:accent2>
        <a:srgbClr val="C8C7B2"/>
      </a:accent2>
      <a:accent3>
        <a:srgbClr val="9DDCF9"/>
      </a:accent3>
      <a:accent4>
        <a:srgbClr val="7C9877"/>
      </a:accent4>
      <a:accent5>
        <a:srgbClr val="338291"/>
      </a:accent5>
      <a:accent6>
        <a:srgbClr val="E95D0F"/>
      </a:accent6>
      <a:hlink>
        <a:srgbClr val="076471"/>
      </a:hlink>
      <a:folHlink>
        <a:srgbClr val="E95D0F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Kimer</dc:creator>
  <cp:keywords/>
  <dc:description/>
  <cp:lastModifiedBy>Jeanette Hohwü Bisgaard Sørensen</cp:lastModifiedBy>
  <cp:revision>3</cp:revision>
  <cp:lastPrinted>2020-06-19T09:38:00Z</cp:lastPrinted>
  <dcterms:created xsi:type="dcterms:W3CDTF">2024-06-11T10:48:00Z</dcterms:created>
  <dcterms:modified xsi:type="dcterms:W3CDTF">2024-07-30T14:27:00Z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